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d464d63662b17992de0d038f1508a8cb3e164"/>
    <w:p>
      <w:pPr>
        <w:pStyle w:val="Heading3"/>
      </w:pPr>
      <w:r>
        <w:t xml:space="preserve">Измайловское районное отделение судебных приставов ГУФССП России по г. Москве приглашает на службу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WhatsApp%20Image%202021-10-15%20at%2010.10.4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http://vostochniy.mos.ru/information-office-of-the-federal-bailiff-service-in-moscow-/detail/10327898.html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information-office-of-the-federal-bailiff-service-in-moscow-/detail/10327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information-office-of-the-federal-bailiff-service-in-moscow-/detail/10327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2025-07-27T17:38:32Z</dcterms:created>
  <dcterms:modified xsi:type="dcterms:W3CDTF">2025-07-27T17:38:32Z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