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a48c5555d1adf77bdbec9df22be29d1a4cd18"/>
    <w:p>
      <w:pPr>
        <w:pStyle w:val="Heading3"/>
      </w:pPr>
      <w:r>
        <w:t xml:space="preserve">С 1 января 2015 года газета выпускается в электронном виде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Уважаемые жители района Восточный!</w:t>
      </w:r>
    </w:p>
    <w:p>
      <w:pPr>
        <w:pStyle w:val="BodyText"/>
      </w:pPr>
      <w:r>
        <w:t xml:space="preserve">Сообщаем вам, что с 1 января 2015 года газета выпускается в электронном виде. Всю актуальную информацию о жизни района вы можете узнать на сайте газеты "Наш район Восточный" -</w:t>
      </w:r>
      <w:r>
        <w:t xml:space="preserve"> </w:t>
      </w:r>
      <w:hyperlink r:id="rId20">
        <w:r>
          <w:rPr>
            <w:rStyle w:val="Hyperlink"/>
          </w:rPr>
          <w:t xml:space="preserve">газетавосточный.рф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http://vostochniy.mos.ru/newspaper_east/detail/1910796.html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newspaper_east/detail/1910796.html" TargetMode="External" /><Relationship Type="http://schemas.openxmlformats.org/officeDocument/2006/relationships/hyperlink" Id="rId20" Target="https://xn--80aagbllr5aia6aie5e1c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newspaper_east/detail/1910796.html" TargetMode="External" /><Relationship Type="http://schemas.openxmlformats.org/officeDocument/2006/relationships/hyperlink" Id="rId20" Target="https://xn--80aagbllr5aia6aie5e1c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2025-07-27T07:38:36Z</dcterms:created>
  <dcterms:modified xsi:type="dcterms:W3CDTF">2025-07-27T07:38:36Z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