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39790f0db383e913bbdb69a8dac4c212f1c65"/>
    <w:p>
      <w:pPr>
        <w:pStyle w:val="Heading3"/>
      </w:pPr>
      <w:r>
        <w:t xml:space="preserve">Конкурс "Таланты ВАО" - приглашаем принять участие в районном этапе конкурса. Приём заявок на участие до 17 апреля 2019 года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rPr>
          <w:bCs/>
          <w:b/>
        </w:rPr>
        <w:t xml:space="preserve">Уважаемые жители района Восточный!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принять участие в конкурсе художественного творчества коллективов, авторов и исполнителей Восточного административного округа города Москвы</w:t>
      </w:r>
      <w:r>
        <w:t xml:space="preserve"> </w:t>
      </w:r>
      <w:r>
        <w:rPr>
          <w:bCs/>
          <w:b/>
        </w:rPr>
        <w:t xml:space="preserve">"Таланты ВАО"</w:t>
      </w:r>
      <w:r>
        <w:t xml:space="preserve">.</w:t>
      </w:r>
    </w:p>
    <w:p>
      <w:pPr>
        <w:pStyle w:val="BodyText"/>
      </w:pPr>
      <w:r>
        <w:t xml:space="preserve">Конкурс проводится в следующих номинациях:</w:t>
      </w:r>
    </w:p>
    <w:p>
      <w:pPr>
        <w:numPr>
          <w:ilvl w:val="0"/>
          <w:numId w:val="1001"/>
        </w:numPr>
        <w:pStyle w:val="Compact"/>
      </w:pPr>
      <w:r>
        <w:t xml:space="preserve">Вокал</w:t>
      </w:r>
    </w:p>
    <w:p>
      <w:pPr>
        <w:numPr>
          <w:ilvl w:val="0"/>
          <w:numId w:val="1001"/>
        </w:numPr>
        <w:pStyle w:val="Compact"/>
      </w:pPr>
      <w:r>
        <w:t xml:space="preserve">Танец</w:t>
      </w:r>
    </w:p>
    <w:p>
      <w:pPr>
        <w:numPr>
          <w:ilvl w:val="0"/>
          <w:numId w:val="1001"/>
        </w:numPr>
        <w:pStyle w:val="Compact"/>
      </w:pPr>
      <w:r>
        <w:t xml:space="preserve">Стихи о ВАО</w:t>
      </w:r>
    </w:p>
    <w:p>
      <w:pPr>
        <w:numPr>
          <w:ilvl w:val="0"/>
          <w:numId w:val="1001"/>
        </w:numPr>
        <w:pStyle w:val="Compact"/>
      </w:pPr>
      <w:r>
        <w:t xml:space="preserve">Песни о ВАО</w:t>
      </w:r>
    </w:p>
    <w:p>
      <w:pPr>
        <w:numPr>
          <w:ilvl w:val="0"/>
          <w:numId w:val="1001"/>
        </w:numPr>
        <w:pStyle w:val="Compact"/>
      </w:pPr>
      <w:r>
        <w:t xml:space="preserve">Инструментальное исполнение</w:t>
      </w:r>
    </w:p>
    <w:p>
      <w:pPr>
        <w:numPr>
          <w:ilvl w:val="0"/>
          <w:numId w:val="1001"/>
        </w:numPr>
        <w:pStyle w:val="Compact"/>
      </w:pPr>
      <w:r>
        <w:t xml:space="preserve">Изобразительное искусство</w:t>
      </w:r>
    </w:p>
    <w:p>
      <w:pPr>
        <w:numPr>
          <w:ilvl w:val="0"/>
          <w:numId w:val="1001"/>
        </w:numPr>
        <w:pStyle w:val="Compact"/>
      </w:pPr>
      <w:r>
        <w:t xml:space="preserve">Прикладное творчество</w:t>
      </w:r>
    </w:p>
    <w:p>
      <w:pPr>
        <w:numPr>
          <w:ilvl w:val="0"/>
          <w:numId w:val="1001"/>
        </w:numPr>
        <w:pStyle w:val="Compact"/>
      </w:pPr>
      <w:r>
        <w:t xml:space="preserve">Театральный марафон</w:t>
      </w:r>
    </w:p>
    <w:p>
      <w:pPr>
        <w:numPr>
          <w:ilvl w:val="0"/>
          <w:numId w:val="1001"/>
        </w:numPr>
        <w:pStyle w:val="Compact"/>
      </w:pPr>
      <w:r>
        <w:t xml:space="preserve">Оригинальный жанр</w:t>
      </w:r>
    </w:p>
    <w:p>
      <w:pPr>
        <w:pStyle w:val="FirstParagraph"/>
      </w:pPr>
      <w:r>
        <w:t xml:space="preserve">С правилами участия в конкурсе Вы можете ознакомиться</w:t>
      </w:r>
      <w:r>
        <w:t xml:space="preserve"> </w:t>
      </w:r>
      <w:hyperlink r:id="rId20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t xml:space="preserve">Жители района Восточный могут принять участие в районном этапе окружного конкурса талантов.</w:t>
      </w:r>
    </w:p>
    <w:p>
      <w:pPr>
        <w:pStyle w:val="BodyText"/>
      </w:pPr>
      <w:r>
        <w:rPr>
          <w:bCs/>
          <w:b/>
        </w:rPr>
        <w:t xml:space="preserve">До 17 апреля 2019 года</w:t>
      </w:r>
      <w:r>
        <w:t xml:space="preserve"> </w:t>
      </w:r>
      <w:r>
        <w:t xml:space="preserve">принимаются заявки на участие в конкурсе в номинациях: «Вокал», «Танец», «Стихи о ВАО», «Песни о ВАО», «Инструментальное исполнение», «Изобразительное искусство», «Прикладное творчество», «Театральный марафон», «Оригинальный жанр».</w:t>
      </w:r>
    </w:p>
    <w:p>
      <w:pPr>
        <w:pStyle w:val="BodyText"/>
      </w:pPr>
      <w:r>
        <w:t xml:space="preserve">Приём заявок ведут специалисты Социально-досугового центра «Контакт».</w:t>
      </w:r>
    </w:p>
    <w:p>
      <w:pPr>
        <w:pStyle w:val="BodyText"/>
      </w:pPr>
      <w:r>
        <w:t xml:space="preserve">Подать заявку можно по адресу: ул. Западная, д. 3, или на электронную почту vao-kontakt@yandex.ru. </w:t>
      </w:r>
    </w:p>
    <w:p>
      <w:pPr>
        <w:pStyle w:val="BodyText"/>
      </w:pPr>
      <w:r>
        <w:t xml:space="preserve">Телефон для справок: 8 (499) 780-15-87.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http://vostochniy.mos.ru/presscenter/event-announcements/detail/7975288.html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54;&#1053;&#1050;&#1059;&#1056;&#1057;%20&#1058;&#1040;&#1051;&#1040;&#1053;&#1058;&#1067;%20&#1042;&#1040;&#1054;.pdf" TargetMode="Externa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presscenter/event-announcements/detail/7975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54;&#1053;&#1050;&#1059;&#1056;&#1057;%20&#1058;&#1040;&#1051;&#1040;&#1053;&#1058;&#1067;%20&#1042;&#1040;&#1054;.pdf" TargetMode="Externa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presscenter/event-announcements/detail/7975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2025-04-24T15:15:39Z</dcterms:created>
  <dcterms:modified xsi:type="dcterms:W3CDTF">2025-04-24T15:15:39Z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