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d2ae4909180d939f92cf60aa7b0d2be51a15c"/>
    <w:p>
      <w:pPr>
        <w:pStyle w:val="Heading3"/>
      </w:pPr>
      <w:r>
        <w:t xml:space="preserve">Победу в городском конкурсе рисунков одержала школьница из Восточного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По итогам городского конкурса детских рисунков «Птицы в городе» в одной из номинаций победу одержала ученица школы № 664 в районе Восточный Виктория Маркелова. Именно ее работа под названием «Чудо» была признана лучшей среди сотен участников в возрасте 5–7 лет.</w:t>
      </w:r>
    </w:p>
    <w:p>
      <w:pPr>
        <w:pStyle w:val="BodyText"/>
      </w:pPr>
      <w:r>
        <w:t xml:space="preserve">В целом же в конкурсе соревновались более 2300 детских работ из Москвы и области. Кроме Виктории, призовые места заняли еще две школьницы из Восточного округа.</w:t>
      </w:r>
    </w:p>
    <w:p>
      <w:pPr>
        <w:pStyle w:val="BodyText"/>
      </w:pPr>
      <w:r>
        <w:t xml:space="preserve">Победителей, лауреатов и финалистов конкурса пригласят на выездную экскурсию «Прогулка с орнитологом» в Экопарк, как только будут сняты карантинные 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http://vostochniy.mos.ru/presscenter/news/detail/8914507.html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8914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8914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2024-09-26T09:31:39Z</dcterms:created>
  <dcterms:modified xsi:type="dcterms:W3CDTF">2024-09-26T09:31:39Z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