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328bbd1b243f7c5d416dc4666369679aedc015"/>
    <w:p>
      <w:pPr>
        <w:pStyle w:val="Heading3"/>
      </w:pPr>
      <w:r>
        <w:t xml:space="preserve">Служба в резерве Вооруженных Сил - твой выбор!</w:t>
      </w:r>
    </w:p>
    <w:p>
      <w:pPr>
        <w:pStyle w:val="FirstParagraph"/>
      </w:pPr>
      <w:r>
        <w:t xml:space="preserve">09.09.2021</w:t>
      </w:r>
    </w:p>
    <w:p>
      <w:pPr>
        <w:pStyle w:val="BodyText"/>
      </w:pPr>
      <w:hyperlink r:id="rId20">
        <w:r>
          <w:rPr>
            <w:rStyle w:val="Hyperlink"/>
          </w:rPr>
          <w:t xml:space="preserve">Подробная информация в презентации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http://vostochniy.mos.ru/your-safety/inform/detail/10242322.html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7;&#1083;&#1091;&#1078;&#1073;&#1072;%20&#1074;%20&#1088;&#1077;&#1079;&#1077;&#1088;&#1074;&#1077;%20&#1042;&#1086;&#1086;&#1088;&#1091;&#1078;&#1077;&#1085;&#1085;&#1099;&#1093;%20&#1057;&#1080;&#1083;.pptx" TargetMode="External" /><Relationship Type="http://schemas.openxmlformats.org/officeDocument/2006/relationships/hyperlink" Id="rId22" Target="http://vostochniy.mos.ru" TargetMode="External" /><Relationship Type="http://schemas.openxmlformats.org/officeDocument/2006/relationships/hyperlink" Id="rId21" Target="http://vostochniy.mos.ru/your-safety/inform/detail/102423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7;&#1083;&#1091;&#1078;&#1073;&#1072;%20&#1074;%20&#1088;&#1077;&#1079;&#1077;&#1088;&#1074;&#1077;%20&#1042;&#1086;&#1086;&#1088;&#1091;&#1078;&#1077;&#1085;&#1085;&#1099;&#1093;%20&#1057;&#1080;&#1083;.pptx" TargetMode="External" /><Relationship Type="http://schemas.openxmlformats.org/officeDocument/2006/relationships/hyperlink" Id="rId22" Target="http://vostochniy.mos.ru" TargetMode="External" /><Relationship Type="http://schemas.openxmlformats.org/officeDocument/2006/relationships/hyperlink" Id="rId21" Target="http://vostochniy.mos.ru/your-safety/inform/detail/102423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2024-09-26T04:41:31Z</dcterms:created>
  <dcterms:modified xsi:type="dcterms:W3CDTF">2024-09-26T04:41:31Z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