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348c892e93f7f5209f765b48a291659c973ecd"/>
    <w:p>
      <w:pPr>
        <w:pStyle w:val="Heading3"/>
      </w:pPr>
      <w:r>
        <w:t xml:space="preserve">На территории Восточного административного округа г. Москвы в период с 01 по 05 сентября 2016 года досмотрено 734 транспортных средства</w:t>
      </w:r>
    </w:p>
    <w:p>
      <w:pPr>
        <w:pStyle w:val="FirstParagraph"/>
      </w:pPr>
      <w:r>
        <w:t xml:space="preserve">05.09.2016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ostochniy.mos.ru/www/your-safety/information-of-giri/IMG_206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территории Восточного административного округа г. Москвы в период с 01 по 05 сентября 2016 года досмотрено 734 транспортных средства</w:t>
      </w:r>
    </w:p>
    <w:p>
      <w:pPr>
        <w:pStyle w:val="BodyText"/>
      </w:pPr>
      <w:r>
        <w:t xml:space="preserve">В целях стабилизации оперативной обстановки, предупреждения и недопущения экстремистских проявлений, а также противодействия нелегальной миграции, повышения эффективности работы личного состава ОБ ДПС ГИБДД в период проведения профилактических мероприятий на территории Восточного административного округа г. Москвы в период с 01 по 05 сентября 2016 года, досмотрено 734 транспортных средства, выявлено 1332 административных правонарушения, из них 26 водителей находившихся в состоянии опьянения, наложено административных штрафов на сумму более 800 тысяч рублей.</w:t>
      </w:r>
    </w:p>
    <w:p>
      <w:pPr>
        <w:pStyle w:val="BodyText"/>
      </w:pPr>
      <w:r>
        <w:rPr>
          <w:iCs/>
          <w:i/>
        </w:rPr>
        <w:t xml:space="preserve">Группа по пропаганде ОБ ДПС ГИБДД УВД по ВАО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http://vostochniy.mos.ru/your-safety/inform/detail/3678810.html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ostochniy.mos.ru" TargetMode="External" /><Relationship Type="http://schemas.openxmlformats.org/officeDocument/2006/relationships/hyperlink" Id="rId23" Target="http://vostochniy.mos.ru/your-safety/inform/detail/36788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ostochniy.mos.ru" TargetMode="External" /><Relationship Type="http://schemas.openxmlformats.org/officeDocument/2006/relationships/hyperlink" Id="rId23" Target="http://vostochniy.mos.ru/your-safety/inform/detail/36788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2025-07-28T00:18:48Z</dcterms:created>
  <dcterms:modified xsi:type="dcterms:W3CDTF">2025-07-28T00:18:48Z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