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54b1f8dcb847ef383c2fd70dfb33abdfe7f70da"/>
    <w:p>
      <w:pPr>
        <w:pStyle w:val="Heading3"/>
      </w:pPr>
      <w:r>
        <w:t xml:space="preserve">В преддверии Дня защиты детей председатель Общественного совета при УВД по ВАО, совместно с сотрудниками ГИБДД провели профилактический рейд</w:t>
      </w:r>
    </w:p>
    <w:p>
      <w:pPr>
        <w:pStyle w:val="FirstParagraph"/>
      </w:pPr>
      <w:r>
        <w:t xml:space="preserve">27.05.2020</w:t>
      </w:r>
    </w:p>
    <w:p>
      <w:pPr>
        <w:pStyle w:val="BodyText"/>
      </w:pPr>
      <w:r>
        <w:rPr>
          <w:iCs/>
          <w:i/>
        </w:rPr>
        <w:t xml:space="preserve">Председатель Общественного совета Антон Петров и сотрудники</w:t>
      </w:r>
      <w:r>
        <w:t xml:space="preserve"> </w:t>
      </w:r>
      <w:r>
        <w:rPr>
          <w:iCs/>
          <w:i/>
        </w:rPr>
        <w:t xml:space="preserve">Отдельного батальона ДПС ГИБДД Восточного округа провели рейд на дороге</w:t>
      </w:r>
      <w:r>
        <w:rPr>
          <w:iCs/>
          <w:i/>
          <w:iCs/>
          <w:i/>
        </w:rPr>
        <w:t xml:space="preserve">, направленный на выявление правонарушений, связанных с перевозкой пассажиров.</w:t>
      </w:r>
    </w:p>
    <w:p>
      <w:pPr>
        <w:pStyle w:val="BodyText"/>
      </w:pPr>
    </w:p>
    <w:p>
      <w:pPr>
        <w:pStyle w:val="BodyText"/>
      </w:pPr>
      <w:r>
        <w:t xml:space="preserve">Основными задачами профилактического рейда были предупреждение несчастных случаев с детьми на дорогах города и проведение широкой разъяснительной работы среди участников дорожного движения.</w:t>
      </w:r>
    </w:p>
    <w:p>
      <w:pPr>
        <w:pStyle w:val="BodyText"/>
      </w:pPr>
      <w:r>
        <w:t xml:space="preserve">Водителям сотрудники Госавтоинспекции напоминали об ответственности за безопасность своих пассажиров, а также рекомендовали проявлять уважение к другим участникам дорожного движения: ни в коем случае не садиться за руль в состоянии опьянения, соблюдать дистанцию, не выполнять необдуманных и рискованных маневров, пропускать пешеходов на пешеходных переходах, соблюдать правила дорожного движения.</w:t>
      </w:r>
    </w:p>
    <w:p>
      <w:pPr>
        <w:pStyle w:val="BodyText"/>
      </w:pPr>
      <w:r>
        <w:t xml:space="preserve">Особое внимание сотрудники ГИБДД обращали на водителей, перевозящих юных пассажиров. Кстати, во всех автомобилях, остановленных госавтоинспекторами во время проведения акции, юные пассажиры ехали пристегнутыми.</w:t>
      </w:r>
    </w:p>
    <w:p>
      <w:pPr>
        <w:pStyle w:val="BodyText"/>
      </w:pPr>
      <w:r>
        <w:t xml:space="preserve">«Хочу сказать всем водителям: управляя транспортным средством, помните, что на дороге в любой момент может появиться ребенок. Будьте особенно внимательны при движении в местах расположения образовательных организаций, спортивных площадок и других мест массового пребывания детей. Снижайте скорость, приближаясь к пешеходным переходам. При перевозке детей в автомобиле обязательно пользуйтесь детскими удерживающими устройствами», - обращался к автомобилистам председатель Общественного совета Антон Петров.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http://vostochniy.mos.ru/your-safety/inform/detail/8925124.html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Восточный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vostochniy.mos.ru" TargetMode="External" /><Relationship Type="http://schemas.openxmlformats.org/officeDocument/2006/relationships/hyperlink" Id="rId20" Target="http://vostochniy.mos.ru/your-safety/inform/detail/892512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vostochniy.mos.ru" TargetMode="External" /><Relationship Type="http://schemas.openxmlformats.org/officeDocument/2006/relationships/hyperlink" Id="rId20" Target="http://vostochniy.mos.ru/your-safety/inform/detail/892512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2024-09-26T04:37:36Z</dcterms:created>
  <dcterms:modified xsi:type="dcterms:W3CDTF">2024-09-26T04:37:36Z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